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D91DA" w14:textId="77777777" w:rsidR="00FE31D2" w:rsidRPr="00FE31D2" w:rsidRDefault="00FE31D2" w:rsidP="00FE31D2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 w:rsidRPr="00FE31D2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  R   I   J   A   V   A</w:t>
      </w:r>
    </w:p>
    <w:p w14:paraId="7821303C" w14:textId="06954E54" w:rsidR="00FE31D2" w:rsidRPr="00FE31D2" w:rsidRDefault="00FE31D2" w:rsidP="00FE31D2">
      <w:pPr>
        <w:suppressAutoHyphens/>
        <w:autoSpaceDE w:val="0"/>
        <w:spacing w:after="0" w:line="240" w:lineRule="auto"/>
        <w:ind w:right="540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   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Za u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č</w:t>
      </w:r>
      <w:r w:rsidR="00D548E3">
        <w:rPr>
          <w:rFonts w:ascii="Cambria" w:eastAsia="Times New Roman" w:hAnsi="Cambria" w:cs="Arial"/>
          <w:sz w:val="24"/>
          <w:szCs w:val="24"/>
          <w:lang w:val="sr-Latn-CS" w:eastAsia="ar-SA"/>
        </w:rPr>
        <w:t>ešće i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smeštaj učesnika seminara</w:t>
      </w:r>
      <w:r w:rsidR="00C01418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o javnim nabavkama</w:t>
      </w:r>
    </w:p>
    <w:p w14:paraId="783378A6" w14:textId="5F9C605E" w:rsidR="00FE31D2" w:rsidRPr="00FE31D2" w:rsidRDefault="00390DA6" w:rsidP="004C1831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Vrnjačke terme, Vrnjačka Banja</w:t>
      </w:r>
      <w:r w:rsidR="00C01418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 xml:space="preserve">, </w:t>
      </w:r>
      <w:r w:rsidR="00770362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1</w:t>
      </w:r>
      <w:r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7</w:t>
      </w:r>
      <w:r w:rsidR="00FE31D2" w:rsidRPr="00FE31D2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 xml:space="preserve"> </w:t>
      </w:r>
      <w:r w:rsidR="00C01418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 xml:space="preserve">- </w:t>
      </w:r>
      <w:r w:rsidR="00770362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1</w:t>
      </w:r>
      <w:r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9</w:t>
      </w:r>
      <w:r w:rsidR="00770362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.</w:t>
      </w:r>
      <w:r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5.2023</w:t>
      </w:r>
      <w:r w:rsidR="00112C27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.</w:t>
      </w:r>
    </w:p>
    <w:p w14:paraId="69A869F8" w14:textId="77777777" w:rsidR="00FE31D2" w:rsidRPr="00FE31D2" w:rsidRDefault="00FE31D2" w:rsidP="00FE31D2">
      <w:pPr>
        <w:suppressAutoHyphens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sr-Latn-CS" w:eastAsia="ar-SA"/>
        </w:rPr>
      </w:pPr>
    </w:p>
    <w:p w14:paraId="7CF63E0F" w14:textId="77777777" w:rsidR="00FE31D2" w:rsidRPr="00FE31D2" w:rsidRDefault="00FE31D2" w:rsidP="00FE31D2">
      <w:pPr>
        <w:suppressAutoHyphens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sr-Latn-CS" w:eastAsia="ar-SA"/>
        </w:rPr>
      </w:pPr>
    </w:p>
    <w:p w14:paraId="0DB7C608" w14:textId="77777777" w:rsidR="00FE31D2" w:rsidRPr="00FE31D2" w:rsidRDefault="00FE31D2" w:rsidP="00FE31D2">
      <w:pPr>
        <w:suppressAutoHyphens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val="sr-Latn-CS" w:eastAsia="ar-SA"/>
        </w:rPr>
      </w:pPr>
    </w:p>
    <w:p w14:paraId="5E34C8B1" w14:textId="597978AD" w:rsidR="00FE31D2" w:rsidRPr="00FE31D2" w:rsidRDefault="00FE31D2" w:rsidP="00FE31D2">
      <w:pPr>
        <w:pBdr>
          <w:top w:val="single" w:sz="8" w:space="1" w:color="000000"/>
          <w:bottom w:val="single" w:sz="8" w:space="1" w:color="000000"/>
        </w:pBdr>
        <w:suppressAutoHyphens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naziv </w:t>
      </w:r>
      <w:r w:rsidR="00390DA6">
        <w:rPr>
          <w:rFonts w:ascii="Cambria" w:eastAsia="Times New Roman" w:hAnsi="Cambria" w:cs="Arial"/>
          <w:sz w:val="24"/>
          <w:szCs w:val="24"/>
          <w:lang w:val="sr-Latn-CS" w:eastAsia="ar-SA"/>
        </w:rPr>
        <w:t>poslovnog subjekta</w:t>
      </w:r>
    </w:p>
    <w:p w14:paraId="2A041973" w14:textId="77777777" w:rsidR="00FE31D2" w:rsidRPr="00FE31D2" w:rsidRDefault="00FE31D2" w:rsidP="00FE31D2">
      <w:pPr>
        <w:pBdr>
          <w:top w:val="single" w:sz="8" w:space="1" w:color="000000"/>
          <w:bottom w:val="single" w:sz="8" w:space="1" w:color="000000"/>
        </w:pBdr>
        <w:suppressAutoHyphens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7A5120DF" w14:textId="77777777" w:rsidR="00FE31D2" w:rsidRPr="00FE31D2" w:rsidRDefault="00FE31D2" w:rsidP="00FE31D2">
      <w:pPr>
        <w:pBdr>
          <w:top w:val="single" w:sz="8" w:space="1" w:color="000000"/>
          <w:bottom w:val="single" w:sz="8" w:space="1" w:color="000000"/>
        </w:pBdr>
        <w:suppressAutoHyphens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156711E3" w14:textId="727D81CC" w:rsidR="00FE31D2" w:rsidRPr="00FE31D2" w:rsidRDefault="004C1831" w:rsidP="00FE31D2">
      <w:pPr>
        <w:suppressAutoHyphens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adresa i telefon </w:t>
      </w:r>
    </w:p>
    <w:p w14:paraId="2E25E325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0"/>
          <w:szCs w:val="16"/>
          <w:lang w:val="sr-Latn-CS" w:eastAsia="ar-SA"/>
        </w:rPr>
      </w:pPr>
    </w:p>
    <w:p w14:paraId="7E87C653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PIB________________________  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ab/>
        <w:t>KJS ___________________</w:t>
      </w:r>
    </w:p>
    <w:p w14:paraId="39D04DB9" w14:textId="77777777" w:rsidR="00FE31D2" w:rsidRPr="00FE31D2" w:rsidRDefault="00FE31D2" w:rsidP="00FE31D2">
      <w:pPr>
        <w:suppressAutoHyphens/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25A7FCE7" w14:textId="77777777" w:rsidR="000A329A" w:rsidRDefault="000A329A" w:rsidP="000A329A">
      <w:pPr>
        <w:keepNext/>
        <w:suppressAutoHyphens/>
        <w:spacing w:after="0" w:line="240" w:lineRule="auto"/>
        <w:outlineLvl w:val="1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1BEFDD78" w14:textId="2E4B9BE2" w:rsidR="00FE31D2" w:rsidRPr="00FE31D2" w:rsidRDefault="000A329A" w:rsidP="000A329A">
      <w:pPr>
        <w:keepNext/>
        <w:suppressAutoHyphens/>
        <w:spacing w:after="0" w:line="240" w:lineRule="auto"/>
        <w:outlineLvl w:val="1"/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 xml:space="preserve"> </w:t>
      </w:r>
      <w:r w:rsidR="00FE31D2" w:rsidRPr="00FE31D2">
        <w:rPr>
          <w:rFonts w:ascii="Cambria" w:eastAsia="Times New Roman" w:hAnsi="Cambria" w:cs="Arial"/>
          <w:b/>
          <w:bCs/>
          <w:sz w:val="24"/>
          <w:szCs w:val="24"/>
          <w:lang w:val="sr-Latn-CS" w:eastAsia="ar-SA"/>
        </w:rPr>
        <w:t>Prijavljujem ______ osoba/e, ime i prezime</w:t>
      </w:r>
    </w:p>
    <w:p w14:paraId="5C100841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6E198046" w14:textId="714C4609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1._______________</w:t>
      </w:r>
      <w:r w:rsidR="00A43705">
        <w:rPr>
          <w:rFonts w:ascii="Cambria" w:eastAsia="Times New Roman" w:hAnsi="Cambria" w:cs="Arial"/>
          <w:sz w:val="24"/>
          <w:szCs w:val="24"/>
          <w:lang w:val="sr-Latn-CS" w:eastAsia="ar-SA"/>
        </w:rPr>
        <w:t>_______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_________</w:t>
      </w:r>
      <w:r w:rsidR="00A43705">
        <w:rPr>
          <w:rFonts w:ascii="Cambria" w:eastAsia="Times New Roman" w:hAnsi="Cambria" w:cs="Arial"/>
          <w:sz w:val="24"/>
          <w:szCs w:val="24"/>
          <w:lang w:val="sr-Latn-CS" w:eastAsia="ar-SA"/>
        </w:rPr>
        <w:t>___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__</w:t>
      </w:r>
      <w:proofErr w:type="gramStart"/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e-mail</w:t>
      </w:r>
      <w:proofErr w:type="gramEnd"/>
      <w:r>
        <w:rPr>
          <w:rFonts w:ascii="Cambria" w:eastAsia="Times New Roman" w:hAnsi="Cambria" w:cs="Arial"/>
          <w:sz w:val="24"/>
          <w:szCs w:val="24"/>
          <w:lang w:eastAsia="ar-SA"/>
        </w:rPr>
        <w:t>: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_______________________________</w:t>
      </w:r>
      <w:r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tel:______________________</w:t>
      </w:r>
      <w:r w:rsidR="00C01418">
        <w:rPr>
          <w:rFonts w:ascii="Cambria" w:eastAsia="Times New Roman" w:hAnsi="Cambria" w:cs="Arial"/>
          <w:sz w:val="24"/>
          <w:szCs w:val="24"/>
          <w:lang w:val="sr-Latn-CS" w:eastAsia="ar-SA"/>
        </w:rPr>
        <w:t>_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___</w:t>
      </w:r>
    </w:p>
    <w:p w14:paraId="635AF563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3384CFD3" w14:textId="149D4AD3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R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2.  _____________________</w:t>
      </w:r>
      <w:r w:rsidR="00A43705">
        <w:rPr>
          <w:rFonts w:ascii="Cambria" w:eastAsia="Times New Roman" w:hAnsi="Cambria" w:cs="Arial"/>
          <w:sz w:val="24"/>
          <w:szCs w:val="24"/>
          <w:lang w:val="sr-Latn-CS" w:eastAsia="ar-SA"/>
        </w:rPr>
        <w:t>__________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__</w:t>
      </w:r>
      <w:r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 </w:t>
      </w:r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e-mail: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_______________________________ </w:t>
      </w:r>
      <w:r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  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tel: _____________________</w:t>
      </w:r>
      <w:r w:rsidR="00C01418">
        <w:rPr>
          <w:rFonts w:ascii="Cambria" w:eastAsia="Times New Roman" w:hAnsi="Cambria" w:cs="Arial"/>
          <w:sz w:val="24"/>
          <w:szCs w:val="24"/>
          <w:lang w:val="sr-Latn-RS" w:eastAsia="ar-SA"/>
        </w:rPr>
        <w:t>__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__</w:t>
      </w:r>
      <w:r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 </w:t>
      </w:r>
    </w:p>
    <w:p w14:paraId="0925AAF8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RS" w:eastAsia="ar-SA"/>
        </w:rPr>
      </w:pPr>
    </w:p>
    <w:p w14:paraId="051CB35B" w14:textId="76C42BC0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R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3.  ____________________</w:t>
      </w:r>
      <w:r w:rsidR="00A43705">
        <w:rPr>
          <w:rFonts w:ascii="Cambria" w:eastAsia="Times New Roman" w:hAnsi="Cambria" w:cs="Arial"/>
          <w:sz w:val="24"/>
          <w:szCs w:val="24"/>
          <w:lang w:val="sr-Latn-CS" w:eastAsia="ar-SA"/>
        </w:rPr>
        <w:t>__________</w:t>
      </w:r>
      <w:r w:rsidR="00C01418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____ </w:t>
      </w:r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e-mail: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________________________________ tel: ___________________</w:t>
      </w:r>
      <w:r w:rsidR="00C01418">
        <w:rPr>
          <w:rFonts w:ascii="Cambria" w:eastAsia="Times New Roman" w:hAnsi="Cambria" w:cs="Arial"/>
          <w:sz w:val="24"/>
          <w:szCs w:val="24"/>
          <w:lang w:val="sr-Latn-RS" w:eastAsia="ar-SA"/>
        </w:rPr>
        <w:t>_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_</w:t>
      </w:r>
      <w:r w:rsidR="00C01418">
        <w:rPr>
          <w:rFonts w:ascii="Cambria" w:eastAsia="Times New Roman" w:hAnsi="Cambria" w:cs="Arial"/>
          <w:sz w:val="24"/>
          <w:szCs w:val="24"/>
          <w:lang w:val="sr-Latn-RS" w:eastAsia="ar-SA"/>
        </w:rPr>
        <w:t>_</w:t>
      </w:r>
      <w:r w:rsidRPr="00FE31D2">
        <w:rPr>
          <w:rFonts w:ascii="Cambria" w:eastAsia="Times New Roman" w:hAnsi="Cambria" w:cs="Arial"/>
          <w:sz w:val="24"/>
          <w:szCs w:val="24"/>
          <w:lang w:val="sr-Latn-RS" w:eastAsia="ar-SA"/>
        </w:rPr>
        <w:t>___</w:t>
      </w:r>
    </w:p>
    <w:p w14:paraId="39195392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1BA7D3A5" w14:textId="03635415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lang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Cyrl-RS" w:eastAsia="ar-SA"/>
        </w:rPr>
        <w:t>4</w:t>
      </w: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. </w:t>
      </w:r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________________________</w:t>
      </w:r>
      <w:r w:rsidR="00A43705">
        <w:rPr>
          <w:rFonts w:ascii="Cambria" w:eastAsia="Times New Roman" w:hAnsi="Cambria" w:cs="Arial"/>
          <w:sz w:val="24"/>
          <w:szCs w:val="24"/>
          <w:lang w:eastAsia="ar-SA"/>
        </w:rPr>
        <w:t>__________</w:t>
      </w:r>
      <w:r w:rsidRPr="00FE31D2">
        <w:rPr>
          <w:rFonts w:ascii="Cambria" w:eastAsia="Times New Roman" w:hAnsi="Cambria" w:cs="Arial"/>
          <w:sz w:val="24"/>
          <w:szCs w:val="24"/>
          <w:lang w:eastAsia="ar-SA"/>
        </w:rPr>
        <w:t xml:space="preserve">_e-mail: ________________________________ </w:t>
      </w:r>
      <w:proofErr w:type="spellStart"/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tel</w:t>
      </w:r>
      <w:proofErr w:type="spellEnd"/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: ____________________</w:t>
      </w:r>
      <w:r w:rsidR="00C01418">
        <w:rPr>
          <w:rFonts w:ascii="Cambria" w:eastAsia="Times New Roman" w:hAnsi="Cambria" w:cs="Arial"/>
          <w:sz w:val="24"/>
          <w:szCs w:val="24"/>
          <w:lang w:eastAsia="ar-SA"/>
        </w:rPr>
        <w:t>_</w:t>
      </w:r>
      <w:r w:rsidRPr="00FE31D2">
        <w:rPr>
          <w:rFonts w:ascii="Cambria" w:eastAsia="Times New Roman" w:hAnsi="Cambria" w:cs="Arial"/>
          <w:sz w:val="24"/>
          <w:szCs w:val="24"/>
          <w:lang w:eastAsia="ar-SA"/>
        </w:rPr>
        <w:t>____</w:t>
      </w:r>
    </w:p>
    <w:p w14:paraId="106F1EFC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u w:val="single"/>
          <w:lang w:val="sr-Latn-CS" w:eastAsia="ar-SA"/>
        </w:rPr>
      </w:pPr>
    </w:p>
    <w:p w14:paraId="12046C50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  <w:lang w:val="sr-Latn-CS" w:eastAsia="ar-SA"/>
        </w:rPr>
      </w:pPr>
    </w:p>
    <w:p w14:paraId="4EBBE678" w14:textId="7FC3366B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</w:pP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Cena učešća na seminaru u dinarima</w:t>
      </w:r>
      <w:r w:rsidR="00C01418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sr-Latn-CS" w:eastAsia="ar-SA"/>
        </w:rPr>
        <w:t>:  21</w:t>
      </w:r>
      <w:r w:rsidR="00A43705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sr-Latn-CS" w:eastAsia="ar-SA"/>
        </w:rPr>
        <w:t>.900</w:t>
      </w: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 xml:space="preserve"> + PDV </w:t>
      </w:r>
    </w:p>
    <w:p w14:paraId="19856648" w14:textId="77777777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b/>
          <w:sz w:val="24"/>
          <w:szCs w:val="24"/>
          <w:lang w:val="sr-Latn-CS" w:eastAsia="ar-SA"/>
        </w:rPr>
      </w:pPr>
    </w:p>
    <w:p w14:paraId="2DB1A615" w14:textId="7E62C6A5" w:rsid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</w:pP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Cen</w:t>
      </w:r>
      <w:r w:rsidR="00C01418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e aranžmana u dinarima za hotel</w:t>
      </w: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:</w:t>
      </w:r>
    </w:p>
    <w:p w14:paraId="7A9610B7" w14:textId="77777777" w:rsidR="002D52E5" w:rsidRDefault="002D52E5" w:rsidP="00FE31D2">
      <w:pPr>
        <w:suppressAutoHyphens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</w:pPr>
    </w:p>
    <w:p w14:paraId="2E6A2AA3" w14:textId="3877F9D5" w:rsidR="002D52E5" w:rsidRPr="00AF74F4" w:rsidRDefault="002D52E5" w:rsidP="002D52E5">
      <w:pPr>
        <w:rPr>
          <w:rFonts w:ascii="Cambria" w:hAnsi="Cambria" w:cs="Arial"/>
          <w:b/>
          <w:sz w:val="24"/>
          <w:szCs w:val="24"/>
          <w:lang w:val="sr-Latn-CS"/>
        </w:rPr>
      </w:pPr>
      <w:r w:rsidRPr="00AF74F4">
        <w:rPr>
          <w:rFonts w:ascii="Cambria" w:hAnsi="Cambria" w:cs="Arial"/>
          <w:b/>
          <w:sz w:val="24"/>
          <w:szCs w:val="24"/>
          <w:lang w:val="sr-Latn-CS"/>
        </w:rPr>
        <w:t xml:space="preserve">                                                        </w:t>
      </w:r>
      <w:r w:rsidR="00770B11">
        <w:rPr>
          <w:rFonts w:ascii="Cambria" w:hAnsi="Cambria" w:cs="Arial"/>
          <w:b/>
          <w:sz w:val="24"/>
          <w:szCs w:val="24"/>
          <w:lang w:val="sr-Latn-CS"/>
        </w:rPr>
        <w:t xml:space="preserve">Hotel </w:t>
      </w:r>
      <w:r w:rsidR="00B81789">
        <w:rPr>
          <w:rFonts w:ascii="Cambria" w:hAnsi="Cambria" w:cs="Arial"/>
          <w:b/>
          <w:sz w:val="24"/>
          <w:szCs w:val="24"/>
          <w:lang w:val="sr-Latn-CS"/>
        </w:rPr>
        <w:t>Vrnjačke</w:t>
      </w:r>
      <w:r w:rsidR="00770B11">
        <w:rPr>
          <w:rFonts w:ascii="Cambria" w:hAnsi="Cambria" w:cs="Arial"/>
          <w:b/>
          <w:sz w:val="24"/>
          <w:szCs w:val="24"/>
          <w:lang w:val="sr-Latn-CS"/>
        </w:rPr>
        <w:t xml:space="preserve"> </w:t>
      </w:r>
      <w:r w:rsidR="00B81789">
        <w:rPr>
          <w:rFonts w:ascii="Cambria" w:hAnsi="Cambria" w:cs="Arial"/>
          <w:b/>
          <w:sz w:val="24"/>
          <w:szCs w:val="24"/>
          <w:lang w:val="sr-Latn-CS"/>
        </w:rPr>
        <w:t>t</w:t>
      </w:r>
      <w:r w:rsidR="00770B11">
        <w:rPr>
          <w:rFonts w:ascii="Cambria" w:hAnsi="Cambria" w:cs="Arial"/>
          <w:b/>
          <w:sz w:val="24"/>
          <w:szCs w:val="24"/>
          <w:lang w:val="sr-Latn-CS"/>
        </w:rPr>
        <w:t xml:space="preserve">erme </w:t>
      </w:r>
      <w:r>
        <w:rPr>
          <w:rFonts w:ascii="Cambria" w:hAnsi="Cambria" w:cs="Arial"/>
          <w:b/>
          <w:sz w:val="24"/>
          <w:szCs w:val="24"/>
          <w:lang w:val="sr-Latn-CS"/>
        </w:rPr>
        <w:t xml:space="preserve"> 4* </w:t>
      </w:r>
      <w:r>
        <w:rPr>
          <w:rFonts w:ascii="Cambria" w:hAnsi="Cambria" w:cs="Arial"/>
          <w:b/>
          <w:sz w:val="24"/>
          <w:szCs w:val="24"/>
          <w:lang w:val="sr-Latn-CS"/>
        </w:rPr>
        <w:tab/>
      </w:r>
    </w:p>
    <w:p w14:paraId="24985CC4" w14:textId="62CF8FB8" w:rsidR="002D52E5" w:rsidRPr="00AF74F4" w:rsidRDefault="002D52E5" w:rsidP="002D52E5">
      <w:pPr>
        <w:ind w:left="2880" w:hanging="2880"/>
        <w:rPr>
          <w:rFonts w:ascii="Cambria" w:hAnsi="Cambria" w:cs="Arial"/>
          <w:sz w:val="24"/>
          <w:szCs w:val="24"/>
          <w:lang w:val="sr-Latn-CS"/>
        </w:rPr>
      </w:pPr>
      <w:r w:rsidRPr="00AF74F4">
        <w:rPr>
          <w:rFonts w:ascii="Cambria" w:hAnsi="Cambria" w:cs="Arial"/>
          <w:sz w:val="24"/>
          <w:szCs w:val="24"/>
          <w:lang w:val="sr-Latn-CS"/>
        </w:rPr>
        <w:t>u jednokrevetnoj sobi</w:t>
      </w:r>
      <w:r w:rsidRPr="00AF74F4">
        <w:rPr>
          <w:rFonts w:ascii="Cambria" w:hAnsi="Cambria" w:cs="Arial"/>
          <w:sz w:val="24"/>
          <w:szCs w:val="24"/>
          <w:lang w:val="sr-Latn-CS"/>
        </w:rPr>
        <w:tab/>
      </w:r>
      <w:r w:rsidR="00770B11">
        <w:rPr>
          <w:rFonts w:ascii="Cambria" w:hAnsi="Cambria" w:cs="Arial"/>
          <w:sz w:val="24"/>
          <w:szCs w:val="24"/>
          <w:lang w:val="sr-Latn-CS"/>
        </w:rPr>
        <w:t xml:space="preserve">           </w:t>
      </w:r>
      <w:r w:rsidR="00C01418" w:rsidRPr="00AF74F4">
        <w:rPr>
          <w:rFonts w:ascii="Cambria" w:hAnsi="Cambria" w:cs="Arial"/>
          <w:sz w:val="24"/>
          <w:szCs w:val="24"/>
          <w:lang w:val="sr-Latn-CS"/>
        </w:rPr>
        <w:sym w:font="Symbol" w:char="F0FF"/>
      </w:r>
      <w:r w:rsidR="00C01418">
        <w:rPr>
          <w:rFonts w:ascii="Cambria" w:hAnsi="Cambria" w:cs="Arial"/>
          <w:sz w:val="24"/>
          <w:szCs w:val="24"/>
          <w:lang w:val="sr-Latn-CS"/>
        </w:rPr>
        <w:t xml:space="preserve">  3</w:t>
      </w:r>
      <w:r w:rsidR="00B81789">
        <w:rPr>
          <w:rFonts w:ascii="Cambria" w:hAnsi="Cambria" w:cs="Arial"/>
          <w:sz w:val="24"/>
          <w:szCs w:val="24"/>
          <w:lang w:val="sr-Latn-CS"/>
        </w:rPr>
        <w:t>0</w:t>
      </w:r>
      <w:r w:rsidR="00C01418">
        <w:rPr>
          <w:rFonts w:ascii="Cambria" w:hAnsi="Cambria" w:cs="Arial"/>
          <w:sz w:val="24"/>
          <w:szCs w:val="24"/>
          <w:lang w:val="sr-Latn-CS"/>
        </w:rPr>
        <w:t>.</w:t>
      </w:r>
      <w:r w:rsidR="00B81789">
        <w:rPr>
          <w:rFonts w:ascii="Cambria" w:hAnsi="Cambria" w:cs="Arial"/>
          <w:sz w:val="24"/>
          <w:szCs w:val="24"/>
          <w:lang w:val="sr-Latn-CS"/>
        </w:rPr>
        <w:t>7</w:t>
      </w:r>
      <w:r w:rsidR="00BC1B24">
        <w:rPr>
          <w:rFonts w:ascii="Cambria" w:hAnsi="Cambria" w:cs="Arial"/>
          <w:sz w:val="24"/>
          <w:szCs w:val="24"/>
          <w:lang w:val="sr-Latn-CS"/>
        </w:rPr>
        <w:t>70</w:t>
      </w:r>
      <w:r>
        <w:rPr>
          <w:rFonts w:ascii="Cambria" w:hAnsi="Cambria" w:cs="Arial"/>
          <w:sz w:val="24"/>
          <w:szCs w:val="24"/>
          <w:lang w:val="sr-Latn-CS"/>
        </w:rPr>
        <w:tab/>
      </w:r>
      <w:r w:rsidRPr="00AF74F4">
        <w:rPr>
          <w:rFonts w:ascii="Cambria" w:hAnsi="Cambria" w:cs="Arial"/>
          <w:sz w:val="24"/>
          <w:szCs w:val="24"/>
          <w:lang w:val="sr-Latn-CS"/>
        </w:rPr>
        <w:tab/>
      </w:r>
      <w:r>
        <w:rPr>
          <w:rFonts w:ascii="Cambria" w:hAnsi="Cambria" w:cs="Arial"/>
          <w:sz w:val="24"/>
          <w:szCs w:val="24"/>
          <w:lang w:val="sr-Latn-CS"/>
        </w:rPr>
        <w:t xml:space="preserve"> </w:t>
      </w:r>
    </w:p>
    <w:p w14:paraId="042B8CEB" w14:textId="7386FBA8" w:rsidR="002D52E5" w:rsidRPr="00AF74F4" w:rsidRDefault="002D52E5" w:rsidP="002D52E5">
      <w:pPr>
        <w:ind w:left="2880" w:hanging="2880"/>
        <w:rPr>
          <w:rFonts w:ascii="Cambria" w:hAnsi="Cambria" w:cs="Arial"/>
          <w:sz w:val="24"/>
          <w:szCs w:val="24"/>
          <w:lang w:val="sr-Latn-CS"/>
        </w:rPr>
      </w:pPr>
      <w:r w:rsidRPr="00AF74F4">
        <w:rPr>
          <w:rFonts w:ascii="Cambria" w:hAnsi="Cambria" w:cs="Arial"/>
          <w:sz w:val="24"/>
          <w:szCs w:val="24"/>
          <w:lang w:val="sr-Latn-CS"/>
        </w:rPr>
        <w:t>u dvokrevetnoj, po osobi</w:t>
      </w:r>
      <w:r w:rsidRPr="00AF74F4">
        <w:rPr>
          <w:rFonts w:ascii="Cambria" w:hAnsi="Cambria" w:cs="Arial"/>
          <w:sz w:val="24"/>
          <w:szCs w:val="24"/>
          <w:lang w:val="sr-Latn-CS"/>
        </w:rPr>
        <w:tab/>
      </w:r>
      <w:r w:rsidR="00770B11">
        <w:rPr>
          <w:rFonts w:ascii="Cambria" w:hAnsi="Cambria" w:cs="Arial"/>
          <w:sz w:val="24"/>
          <w:szCs w:val="24"/>
          <w:lang w:val="sr-Latn-CS"/>
        </w:rPr>
        <w:t xml:space="preserve">           </w:t>
      </w:r>
      <w:r w:rsidRPr="00AF74F4">
        <w:rPr>
          <w:rFonts w:ascii="Cambria" w:hAnsi="Cambria" w:cs="Arial"/>
          <w:sz w:val="24"/>
          <w:szCs w:val="24"/>
          <w:lang w:val="sr-Latn-CS"/>
        </w:rPr>
        <w:sym w:font="Symbol" w:char="F0FF"/>
      </w:r>
      <w:r>
        <w:rPr>
          <w:rFonts w:ascii="Cambria" w:hAnsi="Cambria" w:cs="Arial"/>
          <w:sz w:val="24"/>
          <w:szCs w:val="24"/>
          <w:lang w:val="sr-Latn-CS"/>
        </w:rPr>
        <w:t xml:space="preserve">  </w:t>
      </w:r>
      <w:r w:rsidR="00B81789">
        <w:rPr>
          <w:rFonts w:ascii="Cambria" w:hAnsi="Cambria" w:cs="Arial"/>
          <w:sz w:val="24"/>
          <w:szCs w:val="24"/>
          <w:lang w:val="sr-Latn-CS"/>
        </w:rPr>
        <w:t>23</w:t>
      </w:r>
      <w:r w:rsidR="00C01418">
        <w:rPr>
          <w:rFonts w:ascii="Cambria" w:hAnsi="Cambria" w:cs="Arial"/>
          <w:sz w:val="24"/>
          <w:szCs w:val="24"/>
          <w:lang w:val="sr-Latn-CS"/>
        </w:rPr>
        <w:t>.</w:t>
      </w:r>
      <w:r w:rsidR="00B81789">
        <w:rPr>
          <w:rFonts w:ascii="Cambria" w:hAnsi="Cambria" w:cs="Arial"/>
          <w:sz w:val="24"/>
          <w:szCs w:val="24"/>
          <w:lang w:val="sr-Latn-CS"/>
        </w:rPr>
        <w:t>770</w:t>
      </w:r>
      <w:r w:rsidRPr="00AF74F4">
        <w:rPr>
          <w:rFonts w:ascii="Cambria" w:hAnsi="Cambria" w:cs="Arial"/>
          <w:sz w:val="24"/>
          <w:szCs w:val="24"/>
          <w:lang w:val="sr-Latn-CS"/>
        </w:rPr>
        <w:tab/>
        <w:t xml:space="preserve"> </w:t>
      </w:r>
    </w:p>
    <w:p w14:paraId="28386DB4" w14:textId="6EDA1094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u w:val="single"/>
          <w:lang w:val="sr-Latn-CS" w:eastAsia="ar-SA"/>
        </w:rPr>
      </w:pPr>
    </w:p>
    <w:p w14:paraId="17D560B2" w14:textId="6BEC21A5" w:rsidR="00FE31D2" w:rsidRPr="00FE31D2" w:rsidRDefault="00FE31D2" w:rsidP="00FE31D2">
      <w:pPr>
        <w:suppressAutoHyphens/>
        <w:spacing w:after="0" w:line="240" w:lineRule="auto"/>
        <w:rPr>
          <w:rFonts w:ascii="Cambria" w:eastAsia="Times New Roman" w:hAnsi="Cambria" w:cs="Arial"/>
          <w:sz w:val="24"/>
          <w:szCs w:val="24"/>
          <w:u w:val="single"/>
          <w:lang w:val="sr-Latn-CS" w:eastAsia="ar-SA"/>
        </w:rPr>
      </w:pP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Uslovi</w:t>
      </w:r>
      <w:r w:rsidR="005226FC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 xml:space="preserve"> za hotelski smeštaj</w:t>
      </w:r>
      <w:r w:rsidRPr="00FE31D2">
        <w:rPr>
          <w:rFonts w:ascii="Cambria" w:eastAsia="Times New Roman" w:hAnsi="Cambria" w:cs="Arial"/>
          <w:sz w:val="24"/>
          <w:szCs w:val="24"/>
          <w:u w:val="single"/>
          <w:lang w:val="sr-Latn-CS" w:eastAsia="ar-SA"/>
        </w:rPr>
        <w:t>:</w:t>
      </w:r>
    </w:p>
    <w:p w14:paraId="0294A0EA" w14:textId="08B22EC1" w:rsidR="00BC1B24" w:rsidRDefault="00B81789" w:rsidP="00FE31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Cena za period 17 - 19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5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 w:rsidR="00FE31D2" w:rsidRPr="00FE31D2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obuhvata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:</w:t>
      </w:r>
    </w:p>
    <w:p w14:paraId="64C3025E" w14:textId="30723871" w:rsidR="00BC1B24" w:rsidRPr="00BC1B24" w:rsidRDefault="00B81789" w:rsidP="00BC1B24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17</w:t>
      </w:r>
      <w:r w:rsidR="00BC1B24"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5</w:t>
      </w:r>
      <w:r w:rsidR="00BC1B24"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večeru </w:t>
      </w:r>
    </w:p>
    <w:p w14:paraId="22FFF743" w14:textId="25A0AD44" w:rsidR="00BC1B24" w:rsidRDefault="00B81789" w:rsidP="00BC1B24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18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5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. </w:t>
      </w:r>
      <w:r w:rsidR="00BC1B24"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doručak, ručak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,</w:t>
      </w:r>
      <w:r w:rsidR="00BC1B24"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večeru </w:t>
      </w:r>
    </w:p>
    <w:p w14:paraId="72E794EC" w14:textId="5B5FF180" w:rsidR="00BC1B24" w:rsidRDefault="00B81789" w:rsidP="00BC1B24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19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.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5</w:t>
      </w:r>
      <w:r w:rsid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. doručak 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i ručak</w:t>
      </w:r>
    </w:p>
    <w:p w14:paraId="6988C289" w14:textId="77777777" w:rsidR="00BC1B24" w:rsidRDefault="00FE31D2" w:rsidP="00BC1B24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boravišnu taksu i </w:t>
      </w:r>
    </w:p>
    <w:p w14:paraId="6FEB3905" w14:textId="0285FEB3" w:rsidR="00FE31D2" w:rsidRPr="00BC1B24" w:rsidRDefault="00FE31D2" w:rsidP="00BC1B24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osiguranje. </w:t>
      </w:r>
    </w:p>
    <w:p w14:paraId="2DF7630A" w14:textId="77777777" w:rsidR="00FE31D2" w:rsidRPr="00FE31D2" w:rsidRDefault="00FE31D2" w:rsidP="00FE31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Ukoliko želite neki drugi termin molimo Vas da nas obavestite.    </w:t>
      </w:r>
    </w:p>
    <w:p w14:paraId="069F319B" w14:textId="77777777" w:rsidR="00FE31D2" w:rsidRPr="00BC1B24" w:rsidRDefault="00FE31D2" w:rsidP="00FE31D2">
      <w:pPr>
        <w:numPr>
          <w:ilvl w:val="0"/>
          <w:numId w:val="3"/>
        </w:numPr>
        <w:suppressAutoHyphens/>
        <w:spacing w:after="0" w:line="240" w:lineRule="auto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Cene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va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ž</w:t>
      </w:r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e</w:t>
      </w:r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 </w:t>
      </w: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za</w:t>
      </w:r>
      <w:proofErr w:type="spellEnd"/>
      <w:proofErr w:type="gram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</w:t>
      </w: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boravak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</w:t>
      </w:r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u</w:t>
      </w:r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</w:t>
      </w: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nazna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>č</w:t>
      </w: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enom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 </w:t>
      </w:r>
      <w:proofErr w:type="spellStart"/>
      <w:r w:rsidRPr="00FE31D2">
        <w:rPr>
          <w:rFonts w:ascii="Cambria" w:eastAsia="Times New Roman" w:hAnsi="Cambria" w:cs="Arial"/>
          <w:bCs/>
          <w:sz w:val="24"/>
          <w:szCs w:val="24"/>
          <w:lang w:eastAsia="ar-SA"/>
        </w:rPr>
        <w:t>periodu</w:t>
      </w:r>
      <w:proofErr w:type="spellEnd"/>
      <w:r w:rsidRPr="00BC1B24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. </w:t>
      </w:r>
    </w:p>
    <w:p w14:paraId="243EB8EA" w14:textId="77777777" w:rsidR="00FE31D2" w:rsidRPr="00FE31D2" w:rsidRDefault="00FE31D2" w:rsidP="00FE31D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lastRenderedPageBreak/>
        <w:t>Zbog ograničenog broja jednokrevetnih soba, pre slanja prijave proveriti raspoloživost sa agencijom BTA.</w:t>
      </w:r>
    </w:p>
    <w:p w14:paraId="7C8A10A4" w14:textId="4A0EF4DB" w:rsidR="005226FC" w:rsidRPr="005226FC" w:rsidRDefault="005226FC" w:rsidP="005226F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 w:rsidRPr="005226FC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Izvršene uplate </w:t>
      </w:r>
      <w:r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za hotelski smeštaj </w:t>
      </w:r>
      <w:r w:rsidRPr="005226FC">
        <w:rPr>
          <w:rFonts w:ascii="Cambria" w:eastAsia="Times New Roman" w:hAnsi="Cambria" w:cs="Arial"/>
          <w:bCs/>
          <w:sz w:val="24"/>
          <w:szCs w:val="24"/>
          <w:lang w:val="sr-Latn-CS" w:eastAsia="ar-SA"/>
        </w:rPr>
        <w:t xml:space="preserve">su neopozive. </w:t>
      </w:r>
      <w:r w:rsidR="00A43705" w:rsidRPr="005226FC">
        <w:rPr>
          <w:rFonts w:ascii="Cambria" w:eastAsia="Times New Roman" w:hAnsi="Cambria" w:cs="Arial"/>
          <w:sz w:val="24"/>
          <w:szCs w:val="24"/>
          <w:lang w:val="sr-Latn-RS" w:eastAsia="ar-SA"/>
        </w:rPr>
        <w:t>Rezervaciju je moguće stornirati</w:t>
      </w:r>
      <w:r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 samo</w:t>
      </w:r>
      <w:r w:rsidR="00A43705" w:rsidRPr="005226FC"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 u slučaju bolesti, š</w:t>
      </w:r>
      <w:r w:rsidR="00FE31D2" w:rsidRPr="005226FC">
        <w:rPr>
          <w:rFonts w:ascii="Cambria" w:eastAsia="Times New Roman" w:hAnsi="Cambria" w:cs="Arial"/>
          <w:sz w:val="24"/>
          <w:szCs w:val="24"/>
          <w:lang w:val="sr-Latn-RS" w:eastAsia="ar-SA"/>
        </w:rPr>
        <w:t xml:space="preserve">to se </w:t>
      </w:r>
      <w:r w:rsidR="00BC1B24">
        <w:rPr>
          <w:rFonts w:ascii="Cambria" w:eastAsia="Times New Roman" w:hAnsi="Cambria" w:cs="Arial"/>
          <w:sz w:val="24"/>
          <w:szCs w:val="24"/>
          <w:lang w:val="sr-Latn-RS" w:eastAsia="ar-SA"/>
        </w:rPr>
        <w:t>mora dokazati</w:t>
      </w:r>
      <w:r w:rsidR="00FE31D2" w:rsidRPr="005226FC">
        <w:rPr>
          <w:rFonts w:ascii="Cambria" w:eastAsia="Times New Roman" w:hAnsi="Cambria" w:cs="Arial"/>
          <w:sz w:val="24"/>
          <w:szCs w:val="24"/>
          <w:lang w:val="sr-Latn-RS" w:eastAsia="ar-SA"/>
        </w:rPr>
        <w:t>.</w:t>
      </w:r>
      <w:r w:rsidRPr="005226FC">
        <w:rPr>
          <w:rFonts w:ascii="Cambria" w:eastAsia="Times New Roman" w:hAnsi="Cambria" w:cs="Arial"/>
          <w:sz w:val="24"/>
          <w:szCs w:val="24"/>
          <w:lang w:val="sr-Latn-CS" w:eastAsia="ar-SA"/>
        </w:rPr>
        <w:t xml:space="preserve"> </w:t>
      </w:r>
    </w:p>
    <w:p w14:paraId="1FC92EF6" w14:textId="2D9F6677" w:rsidR="005226FC" w:rsidRPr="004C1831" w:rsidRDefault="005226FC" w:rsidP="005226F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r w:rsidRPr="00FE31D2">
        <w:rPr>
          <w:rFonts w:ascii="Cambria" w:eastAsia="Times New Roman" w:hAnsi="Cambria" w:cs="Arial"/>
          <w:sz w:val="24"/>
          <w:szCs w:val="24"/>
          <w:lang w:val="sr-Latn-CS" w:eastAsia="ar-SA"/>
        </w:rPr>
        <w:t>U slučaju poremećaja na monetarnom tržištu, kao i tržištu roba i usliga, BTA doo zadržava pravo korekcije cena.</w:t>
      </w:r>
    </w:p>
    <w:p w14:paraId="572AA757" w14:textId="77777777" w:rsidR="004C1831" w:rsidRPr="00A43705" w:rsidRDefault="004C1831" w:rsidP="004C1831">
      <w:pPr>
        <w:suppressAutoHyphens/>
        <w:spacing w:after="0" w:line="240" w:lineRule="auto"/>
        <w:ind w:left="720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</w:p>
    <w:p w14:paraId="1A5B2C71" w14:textId="1F78A261" w:rsidR="004C1831" w:rsidRDefault="004C1831" w:rsidP="004C1831">
      <w:pPr>
        <w:pStyle w:val="ListParagraph"/>
        <w:numPr>
          <w:ilvl w:val="0"/>
          <w:numId w:val="4"/>
        </w:numPr>
        <w:tabs>
          <w:tab w:val="left" w:pos="2115"/>
        </w:tabs>
        <w:spacing w:after="0"/>
        <w:jc w:val="center"/>
        <w:rPr>
          <w:rFonts w:ascii="Georgia" w:eastAsia="Georgia" w:hAnsi="Georgia" w:cstheme="minorHAnsi"/>
          <w:b/>
          <w:bCs/>
          <w:i/>
          <w:u w:val="single"/>
          <w:lang w:val="sl-SI"/>
        </w:rPr>
      </w:pPr>
      <w:r w:rsidRPr="0083603D">
        <w:rPr>
          <w:rFonts w:ascii="Georgia" w:eastAsia="Georgia" w:hAnsi="Georgia" w:cstheme="minorHAnsi"/>
          <w:b/>
          <w:bCs/>
          <w:i/>
          <w:u w:val="single"/>
          <w:lang w:val="sl-SI"/>
        </w:rPr>
        <w:t xml:space="preserve">U cenu smeštaja je </w:t>
      </w:r>
      <w:r>
        <w:rPr>
          <w:rFonts w:ascii="Georgia" w:eastAsia="Georgia" w:hAnsi="Georgia" w:cstheme="minorHAnsi"/>
          <w:b/>
          <w:bCs/>
          <w:i/>
          <w:u w:val="single"/>
          <w:lang w:val="sl-SI"/>
        </w:rPr>
        <w:t xml:space="preserve">dodatno </w:t>
      </w:r>
      <w:r w:rsidRPr="0083603D">
        <w:rPr>
          <w:rFonts w:ascii="Georgia" w:eastAsia="Georgia" w:hAnsi="Georgia" w:cstheme="minorHAnsi"/>
          <w:b/>
          <w:bCs/>
          <w:i/>
          <w:u w:val="single"/>
          <w:lang w:val="sl-SI"/>
        </w:rPr>
        <w:t>uključeno:</w:t>
      </w:r>
    </w:p>
    <w:p w14:paraId="0676465E" w14:textId="19C6F01F" w:rsidR="00B81789" w:rsidRPr="00B81789" w:rsidRDefault="004C1831" w:rsidP="00B81789">
      <w:pPr>
        <w:pStyle w:val="ListParagraph"/>
        <w:tabs>
          <w:tab w:val="left" w:pos="2115"/>
        </w:tabs>
        <w:spacing w:after="0"/>
        <w:ind w:left="0" w:firstLine="567"/>
        <w:jc w:val="both"/>
        <w:rPr>
          <w:rFonts w:ascii="Georgia" w:eastAsia="Georgia" w:hAnsi="Georgia" w:cstheme="minorHAnsi"/>
          <w:bCs/>
          <w:i/>
          <w:lang w:val="sl-SI"/>
        </w:rPr>
      </w:pPr>
      <w:r w:rsidRPr="0083603D">
        <w:rPr>
          <w:rFonts w:ascii="Georgia" w:eastAsia="Georgia" w:hAnsi="Georgia" w:cstheme="minorHAnsi"/>
          <w:b/>
          <w:bCs/>
          <w:i/>
          <w:u w:val="single"/>
          <w:lang w:val="sl-SI"/>
        </w:rPr>
        <w:br/>
      </w:r>
      <w:r w:rsidR="00B81789">
        <w:rPr>
          <w:rFonts w:ascii="Georgia" w:eastAsia="Georgia" w:hAnsi="Georgia" w:cstheme="minorHAnsi"/>
          <w:bCs/>
          <w:i/>
          <w:lang w:val="sl-SI"/>
        </w:rPr>
        <w:t xml:space="preserve">        </w:t>
      </w:r>
      <w:r w:rsidR="00B81789" w:rsidRPr="00B81789">
        <w:rPr>
          <w:rFonts w:ascii="Georgia" w:eastAsia="Georgia" w:hAnsi="Georgia" w:cstheme="minorHAnsi"/>
          <w:bCs/>
          <w:i/>
          <w:lang w:val="sl-SI"/>
        </w:rPr>
        <w:t xml:space="preserve">U cenu je uračunat smeštaj na bazi punog pansiona kao i neograničeno korišćenje Aqua zone (đakuzi, </w:t>
      </w:r>
      <w:r w:rsidR="00B81789">
        <w:rPr>
          <w:rFonts w:ascii="Georgia" w:eastAsia="Georgia" w:hAnsi="Georgia" w:cstheme="minorHAnsi"/>
          <w:bCs/>
          <w:i/>
          <w:lang w:val="sl-SI"/>
        </w:rPr>
        <w:t xml:space="preserve">pet unutrašnjih </w:t>
      </w:r>
      <w:r w:rsidR="00B81789" w:rsidRPr="00B81789">
        <w:rPr>
          <w:rFonts w:ascii="Georgia" w:eastAsia="Georgia" w:hAnsi="Georgia" w:cstheme="minorHAnsi"/>
          <w:bCs/>
          <w:i/>
          <w:lang w:val="sl-SI"/>
        </w:rPr>
        <w:t>bazena za rekreaciju, dečiji toboganski, relaksacioni,</w:t>
      </w:r>
      <w:r w:rsidR="00B81789">
        <w:rPr>
          <w:rFonts w:ascii="Georgia" w:eastAsia="Georgia" w:hAnsi="Georgia" w:cstheme="minorHAnsi"/>
          <w:bCs/>
          <w:i/>
          <w:lang w:val="sl-SI"/>
        </w:rPr>
        <w:t xml:space="preserve"> </w:t>
      </w:r>
      <w:r w:rsidR="00B81789" w:rsidRPr="00B81789">
        <w:rPr>
          <w:rFonts w:ascii="Georgia" w:eastAsia="Georgia" w:hAnsi="Georgia" w:cstheme="minorHAnsi"/>
          <w:bCs/>
          <w:i/>
          <w:lang w:val="sl-SI"/>
        </w:rPr>
        <w:t>plivački. Svi bazeni poseduju termomineralnu vodu, temeprature 32°-36°C) i Wellness centra (sauna, slana soba, tepidarijum, parno kupatilo ), teretana, wi-fi, parking na otvorenom, dok je</w:t>
      </w:r>
      <w:r w:rsidR="00B81789">
        <w:rPr>
          <w:rFonts w:ascii="Georgia" w:eastAsia="Georgia" w:hAnsi="Georgia" w:cstheme="minorHAnsi"/>
          <w:bCs/>
          <w:i/>
          <w:lang w:val="sl-SI"/>
        </w:rPr>
        <w:t xml:space="preserve"> </w:t>
      </w:r>
      <w:r w:rsidR="00B81789" w:rsidRPr="00B81789">
        <w:rPr>
          <w:rFonts w:ascii="Georgia" w:eastAsia="Georgia" w:hAnsi="Georgia" w:cstheme="minorHAnsi"/>
          <w:bCs/>
          <w:i/>
          <w:lang w:val="sl-SI"/>
        </w:rPr>
        <w:t>korišćenje podzemne garaže moguće uz doplatu. Svim gostima su na raspolaganju usluge u</w:t>
      </w:r>
      <w:r w:rsidR="00B81789">
        <w:rPr>
          <w:rFonts w:ascii="Georgia" w:eastAsia="Georgia" w:hAnsi="Georgia" w:cstheme="minorHAnsi"/>
          <w:bCs/>
          <w:i/>
          <w:lang w:val="sl-SI"/>
        </w:rPr>
        <w:t xml:space="preserve"> </w:t>
      </w:r>
      <w:r w:rsidR="00B81789" w:rsidRPr="00B81789">
        <w:rPr>
          <w:rFonts w:ascii="Georgia" w:eastAsia="Georgia" w:hAnsi="Georgia" w:cstheme="minorHAnsi"/>
          <w:bCs/>
          <w:i/>
          <w:lang w:val="sl-SI"/>
        </w:rPr>
        <w:t>okviru Wellness centra: veliki izbor relax, terapeutskih i sportskih masaža, kao i tretmana lica.</w:t>
      </w:r>
    </w:p>
    <w:p w14:paraId="6529E7BD" w14:textId="1AF91098" w:rsidR="004C1831" w:rsidRDefault="00B81789" w:rsidP="00B81789">
      <w:pPr>
        <w:pStyle w:val="ListParagraph"/>
        <w:tabs>
          <w:tab w:val="left" w:pos="2115"/>
        </w:tabs>
        <w:spacing w:after="0"/>
        <w:ind w:left="0" w:firstLine="426"/>
        <w:jc w:val="both"/>
        <w:rPr>
          <w:rFonts w:ascii="Georgia" w:eastAsia="Georgia" w:hAnsi="Georgia" w:cstheme="minorHAnsi"/>
          <w:bCs/>
          <w:i/>
          <w:lang w:val="sl-SI"/>
        </w:rPr>
      </w:pPr>
      <w:r w:rsidRPr="00B81789">
        <w:rPr>
          <w:rFonts w:ascii="Georgia" w:eastAsia="Georgia" w:hAnsi="Georgia" w:cstheme="minorHAnsi"/>
          <w:bCs/>
          <w:i/>
          <w:lang w:val="sl-SI"/>
        </w:rPr>
        <w:t>Hotel poseduje i a la carte restoran, koji gostima pruža mogućnost uživanja u tradicionalnim</w:t>
      </w:r>
      <w:r>
        <w:rPr>
          <w:rFonts w:ascii="Georgia" w:eastAsia="Georgia" w:hAnsi="Georgia" w:cstheme="minorHAnsi"/>
          <w:bCs/>
          <w:i/>
          <w:lang w:val="sl-SI"/>
        </w:rPr>
        <w:t xml:space="preserve"> </w:t>
      </w:r>
      <w:r w:rsidRPr="00B81789">
        <w:rPr>
          <w:rFonts w:ascii="Georgia" w:eastAsia="Georgia" w:hAnsi="Georgia" w:cstheme="minorHAnsi"/>
          <w:bCs/>
          <w:i/>
          <w:lang w:val="sl-SI"/>
        </w:rPr>
        <w:t>ukusima domaće kuhinje.</w:t>
      </w:r>
    </w:p>
    <w:p w14:paraId="5A081C99" w14:textId="77777777" w:rsidR="00B81789" w:rsidRPr="00B81789" w:rsidRDefault="00B81789" w:rsidP="00B81789">
      <w:pPr>
        <w:pStyle w:val="ListParagraph"/>
        <w:tabs>
          <w:tab w:val="left" w:pos="2115"/>
        </w:tabs>
        <w:spacing w:after="0"/>
        <w:ind w:left="0"/>
        <w:jc w:val="both"/>
        <w:rPr>
          <w:rFonts w:ascii="Cambria" w:eastAsia="Times New Roman" w:hAnsi="Cambria" w:cs="Arial"/>
          <w:sz w:val="24"/>
          <w:szCs w:val="24"/>
          <w:lang w:val="sr-Latn-CS" w:eastAsia="ar-SA"/>
        </w:rPr>
      </w:pPr>
    </w:p>
    <w:p w14:paraId="683BF46C" w14:textId="77777777" w:rsidR="00FE31D2" w:rsidRPr="00FE31D2" w:rsidRDefault="00FE31D2" w:rsidP="00FE31D2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</w:pPr>
      <w:r w:rsidRPr="00FE31D2">
        <w:rPr>
          <w:rFonts w:ascii="Cambria" w:eastAsia="Times New Roman" w:hAnsi="Cambria" w:cs="Arial"/>
          <w:b/>
          <w:sz w:val="24"/>
          <w:szCs w:val="24"/>
          <w:u w:val="single"/>
          <w:lang w:val="sr-Latn-CS" w:eastAsia="ar-SA"/>
        </w:rPr>
        <w:t>Prijavna procedura:</w:t>
      </w:r>
    </w:p>
    <w:p w14:paraId="5F1CD203" w14:textId="782992A2" w:rsidR="00FE31D2" w:rsidRPr="00FE31D2" w:rsidRDefault="00FE31D2" w:rsidP="00FE31D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val="sr-Latn-CS"/>
        </w:rPr>
      </w:pPr>
      <w:r w:rsidRPr="00FE31D2">
        <w:rPr>
          <w:rFonts w:ascii="Cambria" w:eastAsia="Times New Roman" w:hAnsi="Cambria" w:cs="Arial"/>
          <w:bCs/>
          <w:sz w:val="24"/>
          <w:szCs w:val="24"/>
          <w:lang w:val="sr-Latn-CS"/>
        </w:rPr>
        <w:t xml:space="preserve">Popunjeni prijavni list dostaviti </w:t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t xml:space="preserve">na e-mail adrese: </w:t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fldChar w:fldCharType="begin"/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instrText xml:space="preserve"> HYPERLINK "mailto:office@publicaktiv.com" </w:instrText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fldChar w:fldCharType="separate"/>
      </w:r>
      <w:r w:rsidRPr="00FE31D2">
        <w:rPr>
          <w:rFonts w:ascii="Cambria" w:eastAsia="Times New Roman" w:hAnsi="Cambria" w:cs="Arial"/>
          <w:color w:val="0563C1"/>
          <w:sz w:val="24"/>
          <w:szCs w:val="24"/>
          <w:u w:val="single"/>
          <w:lang w:val="sr-Latn-CS"/>
        </w:rPr>
        <w:t>office@publicaktiv.com</w:t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fldChar w:fldCharType="end"/>
      </w:r>
      <w:r w:rsidRPr="00FE31D2">
        <w:rPr>
          <w:rFonts w:ascii="Cambria" w:eastAsia="Times New Roman" w:hAnsi="Cambria" w:cs="Arial"/>
          <w:sz w:val="24"/>
          <w:szCs w:val="24"/>
          <w:lang w:val="sr-Latn-CS"/>
        </w:rPr>
        <w:t xml:space="preserve"> </w:t>
      </w:r>
    </w:p>
    <w:p w14:paraId="3967D067" w14:textId="1995945E" w:rsidR="00FE31D2" w:rsidRPr="00FE31D2" w:rsidRDefault="00FE31D2" w:rsidP="00FE31D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24"/>
          <w:szCs w:val="24"/>
          <w:lang w:val="sr-Latn-CS" w:eastAsia="ar-SA"/>
        </w:rPr>
      </w:pP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Poslednji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rok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za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podnošenje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prijave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i</w:t>
      </w:r>
      <w:proofErr w:type="spellEnd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 xml:space="preserve"> </w:t>
      </w:r>
      <w:proofErr w:type="spellStart"/>
      <w:r w:rsidRPr="00FE31D2">
        <w:rPr>
          <w:rFonts w:ascii="Cambria" w:eastAsia="Times New Roman" w:hAnsi="Cambria"/>
          <w:sz w:val="24"/>
          <w:szCs w:val="24"/>
          <w:lang w:val="en-GB" w:eastAsia="ar-SA"/>
        </w:rPr>
        <w:t>uplatu</w:t>
      </w:r>
      <w:proofErr w:type="spellEnd"/>
      <w:r w:rsidR="00B31869">
        <w:rPr>
          <w:rFonts w:ascii="Cambria" w:eastAsia="Times New Roman" w:hAnsi="Cambria"/>
          <w:sz w:val="24"/>
          <w:szCs w:val="20"/>
          <w:lang w:val="en-GB" w:eastAsia="ar-SA"/>
        </w:rPr>
        <w:t xml:space="preserve"> pod </w:t>
      </w:r>
      <w:proofErr w:type="spellStart"/>
      <w:r w:rsidR="00B31869">
        <w:rPr>
          <w:rFonts w:ascii="Cambria" w:eastAsia="Times New Roman" w:hAnsi="Cambria"/>
          <w:sz w:val="24"/>
          <w:szCs w:val="20"/>
          <w:lang w:val="en-GB" w:eastAsia="ar-SA"/>
        </w:rPr>
        <w:t>ovim</w:t>
      </w:r>
      <w:proofErr w:type="spellEnd"/>
      <w:r w:rsidR="00B31869">
        <w:rPr>
          <w:rFonts w:ascii="Cambria" w:eastAsia="Times New Roman" w:hAnsi="Cambria"/>
          <w:sz w:val="24"/>
          <w:szCs w:val="20"/>
          <w:lang w:val="en-GB" w:eastAsia="ar-SA"/>
        </w:rPr>
        <w:t xml:space="preserve"> </w:t>
      </w:r>
      <w:proofErr w:type="spellStart"/>
      <w:r w:rsidR="00B31869">
        <w:rPr>
          <w:rFonts w:ascii="Cambria" w:eastAsia="Times New Roman" w:hAnsi="Cambria"/>
          <w:sz w:val="24"/>
          <w:szCs w:val="20"/>
          <w:lang w:val="en-GB" w:eastAsia="ar-SA"/>
        </w:rPr>
        <w:t>uslovima</w:t>
      </w:r>
      <w:proofErr w:type="spellEnd"/>
      <w:r w:rsidR="00B31869">
        <w:rPr>
          <w:rFonts w:ascii="Cambria" w:eastAsia="Times New Roman" w:hAnsi="Cambria"/>
          <w:sz w:val="24"/>
          <w:szCs w:val="20"/>
          <w:lang w:val="en-GB" w:eastAsia="ar-SA"/>
        </w:rPr>
        <w:t xml:space="preserve"> je </w:t>
      </w:r>
      <w:r w:rsidR="00E464EE">
        <w:rPr>
          <w:rFonts w:ascii="Cambria" w:eastAsia="Times New Roman" w:hAnsi="Cambria"/>
          <w:sz w:val="24"/>
          <w:szCs w:val="20"/>
          <w:lang w:val="en-GB" w:eastAsia="ar-SA"/>
        </w:rPr>
        <w:t>15</w:t>
      </w:r>
      <w:r w:rsidR="00B31869">
        <w:rPr>
          <w:rFonts w:ascii="Cambria" w:eastAsia="Times New Roman" w:hAnsi="Cambria"/>
          <w:sz w:val="24"/>
          <w:szCs w:val="20"/>
          <w:lang w:val="en-GB" w:eastAsia="ar-SA"/>
        </w:rPr>
        <w:t>.</w:t>
      </w:r>
      <w:r w:rsidR="00E464EE">
        <w:rPr>
          <w:rFonts w:ascii="Cambria" w:eastAsia="Times New Roman" w:hAnsi="Cambria"/>
          <w:sz w:val="24"/>
          <w:szCs w:val="20"/>
          <w:lang w:val="en-GB" w:eastAsia="ar-SA"/>
        </w:rPr>
        <w:t>5</w:t>
      </w:r>
      <w:r w:rsidRPr="00FE31D2">
        <w:rPr>
          <w:rFonts w:ascii="Cambria" w:eastAsia="Times New Roman" w:hAnsi="Cambria"/>
          <w:sz w:val="24"/>
          <w:szCs w:val="20"/>
          <w:lang w:val="en-GB" w:eastAsia="ar-SA"/>
        </w:rPr>
        <w:t>.202</w:t>
      </w:r>
      <w:r w:rsidR="00E464EE">
        <w:rPr>
          <w:rFonts w:ascii="Cambria" w:eastAsia="Times New Roman" w:hAnsi="Cambria"/>
          <w:sz w:val="24"/>
          <w:szCs w:val="20"/>
          <w:lang w:val="en-GB" w:eastAsia="ar-SA"/>
        </w:rPr>
        <w:t>3</w:t>
      </w:r>
      <w:r w:rsidRPr="00FE31D2">
        <w:rPr>
          <w:rFonts w:ascii="Cambria" w:eastAsia="Times New Roman" w:hAnsi="Cambria"/>
          <w:sz w:val="24"/>
          <w:szCs w:val="20"/>
          <w:lang w:val="en-GB" w:eastAsia="ar-SA"/>
        </w:rPr>
        <w:t>.</w:t>
      </w:r>
    </w:p>
    <w:p w14:paraId="0E6FFFB6" w14:textId="77777777" w:rsidR="00B31869" w:rsidRPr="00B31869" w:rsidRDefault="00A43705" w:rsidP="003C7461">
      <w:pPr>
        <w:pStyle w:val="BodyText"/>
        <w:numPr>
          <w:ilvl w:val="0"/>
          <w:numId w:val="4"/>
        </w:numPr>
        <w:jc w:val="both"/>
        <w:rPr>
          <w:rFonts w:ascii="Cambria" w:hAnsi="Cambria"/>
          <w:b w:val="0"/>
          <w:bCs w:val="0"/>
          <w:sz w:val="24"/>
        </w:rPr>
      </w:pPr>
      <w:r w:rsidRPr="006D0AB6">
        <w:rPr>
          <w:rFonts w:ascii="Cambria" w:hAnsi="Cambria"/>
          <w:b w:val="0"/>
          <w:sz w:val="24"/>
        </w:rPr>
        <w:t>Po prijemu prijave organizator će dostaviti predračun za uplatu po odabranim opcijama</w:t>
      </w:r>
      <w:r w:rsidR="00B31869">
        <w:rPr>
          <w:rFonts w:ascii="Cambria" w:hAnsi="Cambria"/>
          <w:b w:val="0"/>
          <w:sz w:val="24"/>
        </w:rPr>
        <w:t>.</w:t>
      </w:r>
    </w:p>
    <w:p w14:paraId="0E8A0A32" w14:textId="2898F15B" w:rsidR="00A43705" w:rsidRPr="006D0AB6" w:rsidRDefault="00A43705" w:rsidP="003C7461">
      <w:pPr>
        <w:pStyle w:val="BodyText"/>
        <w:numPr>
          <w:ilvl w:val="0"/>
          <w:numId w:val="4"/>
        </w:numPr>
        <w:jc w:val="both"/>
        <w:rPr>
          <w:rFonts w:ascii="Cambria" w:hAnsi="Cambria"/>
          <w:b w:val="0"/>
          <w:bCs w:val="0"/>
          <w:sz w:val="24"/>
        </w:rPr>
      </w:pPr>
      <w:r w:rsidRPr="006D0AB6">
        <w:rPr>
          <w:rFonts w:ascii="Cambria" w:hAnsi="Cambria"/>
          <w:b w:val="0"/>
          <w:bCs w:val="0"/>
          <w:sz w:val="24"/>
        </w:rPr>
        <w:t>Uplata mora biti izvršena najkasnije 5 radnih dana pre datuma početka seminara</w:t>
      </w:r>
      <w:r>
        <w:rPr>
          <w:rFonts w:ascii="Cambria" w:hAnsi="Cambria"/>
          <w:b w:val="0"/>
          <w:bCs w:val="0"/>
          <w:sz w:val="24"/>
        </w:rPr>
        <w:t>.</w:t>
      </w:r>
    </w:p>
    <w:p w14:paraId="60B5D716" w14:textId="7A59CD0D" w:rsidR="00A43705" w:rsidRPr="003C7461" w:rsidRDefault="00A43705" w:rsidP="003C7461">
      <w:pPr>
        <w:pStyle w:val="BodyText"/>
        <w:numPr>
          <w:ilvl w:val="0"/>
          <w:numId w:val="4"/>
        </w:numPr>
        <w:jc w:val="both"/>
        <w:rPr>
          <w:rFonts w:ascii="Cambria" w:hAnsi="Cambria"/>
          <w:b w:val="0"/>
          <w:sz w:val="24"/>
        </w:rPr>
      </w:pPr>
      <w:r w:rsidRPr="006D0AB6">
        <w:rPr>
          <w:rFonts w:ascii="Cambria" w:hAnsi="Cambria"/>
          <w:b w:val="0"/>
          <w:sz w:val="24"/>
        </w:rPr>
        <w:t>Otkazivanje učešća je moguće najkasnije do 10 radnih dana pre održavanja seminara. Nakon tog roka, ne postoji mogućnost povraćaja izvršene uplate</w:t>
      </w:r>
      <w:r w:rsidR="00B31869">
        <w:rPr>
          <w:rFonts w:ascii="Cambria" w:hAnsi="Cambria"/>
          <w:b w:val="0"/>
          <w:sz w:val="24"/>
        </w:rPr>
        <w:t xml:space="preserve"> za kotizaciju</w:t>
      </w:r>
      <w:r>
        <w:rPr>
          <w:rFonts w:ascii="Cambria" w:hAnsi="Cambria"/>
          <w:b w:val="0"/>
          <w:sz w:val="24"/>
        </w:rPr>
        <w:t xml:space="preserve">, osim u slučaju </w:t>
      </w:r>
      <w:r w:rsidR="003C7461">
        <w:rPr>
          <w:rFonts w:ascii="Cambria" w:hAnsi="Cambria"/>
          <w:b w:val="0"/>
          <w:sz w:val="24"/>
        </w:rPr>
        <w:t>bolesti,</w:t>
      </w:r>
      <w:r w:rsidR="003C7461" w:rsidRPr="003C7461">
        <w:rPr>
          <w:rFonts w:ascii="Cambria" w:hAnsi="Cambria"/>
          <w:sz w:val="24"/>
          <w:lang w:val="sr-Latn-RS"/>
        </w:rPr>
        <w:t xml:space="preserve"> </w:t>
      </w:r>
      <w:r w:rsidR="003C7461" w:rsidRPr="003C7461">
        <w:rPr>
          <w:rFonts w:ascii="Cambria" w:hAnsi="Cambria"/>
          <w:b w:val="0"/>
          <w:sz w:val="24"/>
          <w:lang w:val="sr-Latn-RS"/>
        </w:rPr>
        <w:t xml:space="preserve">što se </w:t>
      </w:r>
      <w:r w:rsidR="00BC1B24">
        <w:rPr>
          <w:rFonts w:ascii="Cambria" w:hAnsi="Cambria"/>
          <w:b w:val="0"/>
          <w:sz w:val="24"/>
          <w:lang w:val="sr-Latn-RS"/>
        </w:rPr>
        <w:t xml:space="preserve">mora </w:t>
      </w:r>
      <w:r w:rsidR="003C7461" w:rsidRPr="003C7461">
        <w:rPr>
          <w:rFonts w:ascii="Cambria" w:hAnsi="Cambria"/>
          <w:b w:val="0"/>
          <w:sz w:val="24"/>
          <w:lang w:val="sr-Latn-RS"/>
        </w:rPr>
        <w:t>dokaz</w:t>
      </w:r>
      <w:r w:rsidR="00BC1B24">
        <w:rPr>
          <w:rFonts w:ascii="Cambria" w:hAnsi="Cambria"/>
          <w:b w:val="0"/>
          <w:sz w:val="24"/>
          <w:lang w:val="sr-Latn-RS"/>
        </w:rPr>
        <w:t>ati.</w:t>
      </w:r>
    </w:p>
    <w:p w14:paraId="7EF4E721" w14:textId="77777777" w:rsidR="00A43705" w:rsidRPr="006D0AB6" w:rsidRDefault="00A43705" w:rsidP="003C746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sr-Latn-CS"/>
        </w:rPr>
      </w:pPr>
      <w:r w:rsidRPr="006D0AB6">
        <w:rPr>
          <w:rFonts w:ascii="Cambria" w:hAnsi="Cambria" w:cs="Arial"/>
          <w:bCs/>
          <w:sz w:val="24"/>
          <w:szCs w:val="24"/>
          <w:lang w:val="sr-Latn-CS"/>
        </w:rPr>
        <w:t>Slanjem prijave učesnici prihvataju sve definisane uslove i način plaćanja.</w:t>
      </w:r>
    </w:p>
    <w:p w14:paraId="0C31C294" w14:textId="77777777" w:rsidR="00FE31D2" w:rsidRPr="00A43705" w:rsidRDefault="00FE31D2" w:rsidP="00FE31D2">
      <w:pPr>
        <w:suppressAutoHyphens/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szCs w:val="24"/>
          <w:lang w:val="sr-Latn-CS" w:eastAsia="ar-SA"/>
        </w:rPr>
      </w:pPr>
    </w:p>
    <w:p w14:paraId="6A4E8521" w14:textId="035D156B" w:rsidR="00112C27" w:rsidRPr="00FE31D2" w:rsidRDefault="00CC0396" w:rsidP="009C0395">
      <w:pPr>
        <w:pStyle w:val="ListParagraph"/>
        <w:numPr>
          <w:ilvl w:val="0"/>
          <w:numId w:val="7"/>
        </w:numPr>
        <w:suppressAutoHyphens/>
        <w:spacing w:after="0" w:line="240" w:lineRule="auto"/>
        <w:ind w:left="142" w:hanging="142"/>
      </w:pPr>
      <w:bookmarkStart w:id="0" w:name="_GoBack"/>
      <w:bookmarkEnd w:id="0"/>
      <w:r w:rsidRPr="004C1831">
        <w:rPr>
          <w:rFonts w:ascii="Cambria" w:eastAsia="Times New Roman" w:hAnsi="Cambria" w:cs="Arial"/>
          <w:sz w:val="24"/>
          <w:szCs w:val="24"/>
          <w:lang w:val="sr-Latn-CS" w:eastAsia="ar-SA"/>
        </w:rPr>
        <w:t>BTA agencija ima licencu OTP 214/2021.</w:t>
      </w:r>
    </w:p>
    <w:sectPr w:rsidR="00112C27" w:rsidRPr="00FE31D2" w:rsidSect="00884F08">
      <w:headerReference w:type="even" r:id="rId8"/>
      <w:headerReference w:type="default" r:id="rId9"/>
      <w:headerReference w:type="first" r:id="rId10"/>
      <w:pgSz w:w="11907" w:h="16840" w:code="9"/>
      <w:pgMar w:top="2835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87B7C" w14:textId="77777777" w:rsidR="00746E12" w:rsidRDefault="00746E12" w:rsidP="00700AA4">
      <w:pPr>
        <w:spacing w:after="0" w:line="240" w:lineRule="auto"/>
      </w:pPr>
      <w:r>
        <w:separator/>
      </w:r>
    </w:p>
  </w:endnote>
  <w:endnote w:type="continuationSeparator" w:id="0">
    <w:p w14:paraId="243AC39C" w14:textId="77777777" w:rsidR="00746E12" w:rsidRDefault="00746E12" w:rsidP="007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0A96" w14:textId="77777777" w:rsidR="00746E12" w:rsidRDefault="00746E12" w:rsidP="00700AA4">
      <w:pPr>
        <w:spacing w:after="0" w:line="240" w:lineRule="auto"/>
      </w:pPr>
      <w:r>
        <w:separator/>
      </w:r>
    </w:p>
  </w:footnote>
  <w:footnote w:type="continuationSeparator" w:id="0">
    <w:p w14:paraId="61F86A13" w14:textId="77777777" w:rsidR="00746E12" w:rsidRDefault="00746E12" w:rsidP="007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F816" w14:textId="77777777" w:rsidR="00B74FDF" w:rsidRDefault="00B4346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9E93380" wp14:editId="0269BF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6905" cy="10388600"/>
          <wp:effectExtent l="0" t="0" r="4445" b="0"/>
          <wp:wrapNone/>
          <wp:docPr id="1" name="Slika 1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EF79" w14:textId="77777777" w:rsidR="008742A7" w:rsidRDefault="00B43460" w:rsidP="00884F08">
    <w:pPr>
      <w:pStyle w:val="Header"/>
      <w:tabs>
        <w:tab w:val="clear" w:pos="4703"/>
        <w:tab w:val="clear" w:pos="9406"/>
        <w:tab w:val="left" w:pos="1574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2DEADADD" wp14:editId="25DB1EAA">
          <wp:simplePos x="0" y="0"/>
          <wp:positionH relativeFrom="margin">
            <wp:posOffset>-435610</wp:posOffset>
          </wp:positionH>
          <wp:positionV relativeFrom="margin">
            <wp:posOffset>-1797050</wp:posOffset>
          </wp:positionV>
          <wp:extent cx="6986905" cy="10388600"/>
          <wp:effectExtent l="0" t="0" r="4445" b="0"/>
          <wp:wrapNone/>
          <wp:docPr id="2" name="Slika 2" descr="Publik Aktiv Memorandu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ublik Aktiv Memorandu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D0E67" w14:textId="77777777" w:rsidR="00B74FDF" w:rsidRDefault="00746E12">
    <w:pPr>
      <w:pStyle w:val="Header"/>
    </w:pPr>
    <w:r>
      <w:rPr>
        <w:noProof/>
      </w:rPr>
      <w:pict w14:anchorId="62342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5" type="#_x0000_t75" style="position:absolute;margin-left:0;margin-top:0;width:550.15pt;height:818pt;z-index:-251657728;mso-position-horizontal:center;mso-position-horizontal-relative:margin;mso-position-vertical:center;mso-position-vertical-relative:margin" o:allowincell="f">
          <v:imagedata r:id="rId1" o:title="Publik Aktiv Memorandu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49F1"/>
    <w:multiLevelType w:val="hybridMultilevel"/>
    <w:tmpl w:val="ED7EBACE"/>
    <w:lvl w:ilvl="0" w:tplc="6AFE22A8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7DD5"/>
    <w:multiLevelType w:val="hybridMultilevel"/>
    <w:tmpl w:val="4F12C09E"/>
    <w:lvl w:ilvl="0" w:tplc="89E49418">
      <w:start w:val="17"/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82C6E"/>
    <w:multiLevelType w:val="hybridMultilevel"/>
    <w:tmpl w:val="745E99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04D"/>
    <w:multiLevelType w:val="hybridMultilevel"/>
    <w:tmpl w:val="208A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72969"/>
    <w:multiLevelType w:val="hybridMultilevel"/>
    <w:tmpl w:val="E238363A"/>
    <w:lvl w:ilvl="0" w:tplc="89E49418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A3D7A"/>
    <w:multiLevelType w:val="hybridMultilevel"/>
    <w:tmpl w:val="76A86BA8"/>
    <w:lvl w:ilvl="0" w:tplc="081A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8E"/>
    <w:rsid w:val="000138F0"/>
    <w:rsid w:val="0005775D"/>
    <w:rsid w:val="00061C8E"/>
    <w:rsid w:val="00076B0A"/>
    <w:rsid w:val="00085DE6"/>
    <w:rsid w:val="0008630B"/>
    <w:rsid w:val="00086ED2"/>
    <w:rsid w:val="000A329A"/>
    <w:rsid w:val="000A3516"/>
    <w:rsid w:val="000A4378"/>
    <w:rsid w:val="000B1DF2"/>
    <w:rsid w:val="000B3371"/>
    <w:rsid w:val="000D1510"/>
    <w:rsid w:val="000E553F"/>
    <w:rsid w:val="000F39A3"/>
    <w:rsid w:val="00112C27"/>
    <w:rsid w:val="001261CA"/>
    <w:rsid w:val="0013084F"/>
    <w:rsid w:val="00133B04"/>
    <w:rsid w:val="00147693"/>
    <w:rsid w:val="001768D1"/>
    <w:rsid w:val="001D0D33"/>
    <w:rsid w:val="001E232F"/>
    <w:rsid w:val="001E4E2D"/>
    <w:rsid w:val="002113A4"/>
    <w:rsid w:val="00227102"/>
    <w:rsid w:val="0026060B"/>
    <w:rsid w:val="0028108D"/>
    <w:rsid w:val="00283394"/>
    <w:rsid w:val="00293A25"/>
    <w:rsid w:val="00294D0B"/>
    <w:rsid w:val="00297823"/>
    <w:rsid w:val="002A1BE8"/>
    <w:rsid w:val="002B6EBB"/>
    <w:rsid w:val="002D52E5"/>
    <w:rsid w:val="002F51AD"/>
    <w:rsid w:val="00301FD5"/>
    <w:rsid w:val="00303654"/>
    <w:rsid w:val="00313567"/>
    <w:rsid w:val="0033596A"/>
    <w:rsid w:val="0035128D"/>
    <w:rsid w:val="0036648B"/>
    <w:rsid w:val="00371F56"/>
    <w:rsid w:val="00372D57"/>
    <w:rsid w:val="00390DA6"/>
    <w:rsid w:val="003A49D9"/>
    <w:rsid w:val="003A5590"/>
    <w:rsid w:val="003A6EFB"/>
    <w:rsid w:val="003C1005"/>
    <w:rsid w:val="003C191B"/>
    <w:rsid w:val="003C7461"/>
    <w:rsid w:val="003E681B"/>
    <w:rsid w:val="00423E51"/>
    <w:rsid w:val="004341AD"/>
    <w:rsid w:val="0045241D"/>
    <w:rsid w:val="004527E6"/>
    <w:rsid w:val="00455706"/>
    <w:rsid w:val="00473444"/>
    <w:rsid w:val="0047626A"/>
    <w:rsid w:val="004A47C8"/>
    <w:rsid w:val="004B3238"/>
    <w:rsid w:val="004B61F5"/>
    <w:rsid w:val="004C1831"/>
    <w:rsid w:val="004C4FA1"/>
    <w:rsid w:val="004E5525"/>
    <w:rsid w:val="005226FC"/>
    <w:rsid w:val="005321C0"/>
    <w:rsid w:val="00587EA4"/>
    <w:rsid w:val="005916A8"/>
    <w:rsid w:val="005B26E3"/>
    <w:rsid w:val="005B3953"/>
    <w:rsid w:val="005C4FEC"/>
    <w:rsid w:val="005C6224"/>
    <w:rsid w:val="005E10D2"/>
    <w:rsid w:val="005E4D77"/>
    <w:rsid w:val="005E71BE"/>
    <w:rsid w:val="005F2DBE"/>
    <w:rsid w:val="006718DB"/>
    <w:rsid w:val="0069386F"/>
    <w:rsid w:val="006B46C0"/>
    <w:rsid w:val="006C0DB6"/>
    <w:rsid w:val="006C6E53"/>
    <w:rsid w:val="00700AA4"/>
    <w:rsid w:val="00702526"/>
    <w:rsid w:val="007065AA"/>
    <w:rsid w:val="00715A8A"/>
    <w:rsid w:val="00724AB8"/>
    <w:rsid w:val="00726110"/>
    <w:rsid w:val="00746E12"/>
    <w:rsid w:val="00770362"/>
    <w:rsid w:val="00770B11"/>
    <w:rsid w:val="007716BF"/>
    <w:rsid w:val="00783748"/>
    <w:rsid w:val="00794C35"/>
    <w:rsid w:val="007B514D"/>
    <w:rsid w:val="007B5824"/>
    <w:rsid w:val="007D21BE"/>
    <w:rsid w:val="007D670F"/>
    <w:rsid w:val="007D7285"/>
    <w:rsid w:val="007D73FB"/>
    <w:rsid w:val="007F3A6E"/>
    <w:rsid w:val="008265C6"/>
    <w:rsid w:val="00842460"/>
    <w:rsid w:val="008742A7"/>
    <w:rsid w:val="008745C1"/>
    <w:rsid w:val="008827A7"/>
    <w:rsid w:val="00884F08"/>
    <w:rsid w:val="008B43F4"/>
    <w:rsid w:val="008C286E"/>
    <w:rsid w:val="008C3F12"/>
    <w:rsid w:val="008E3B3D"/>
    <w:rsid w:val="008F4CB0"/>
    <w:rsid w:val="008F4D52"/>
    <w:rsid w:val="0090131C"/>
    <w:rsid w:val="00902F86"/>
    <w:rsid w:val="00916F59"/>
    <w:rsid w:val="00921D4D"/>
    <w:rsid w:val="00927395"/>
    <w:rsid w:val="0093016E"/>
    <w:rsid w:val="00935B0A"/>
    <w:rsid w:val="00997041"/>
    <w:rsid w:val="009B4E9F"/>
    <w:rsid w:val="009B4EE7"/>
    <w:rsid w:val="009B5656"/>
    <w:rsid w:val="009B579B"/>
    <w:rsid w:val="009B7DBC"/>
    <w:rsid w:val="009C6884"/>
    <w:rsid w:val="009E3FD8"/>
    <w:rsid w:val="00A223F5"/>
    <w:rsid w:val="00A43705"/>
    <w:rsid w:val="00A4427F"/>
    <w:rsid w:val="00A46ADE"/>
    <w:rsid w:val="00A51555"/>
    <w:rsid w:val="00A5590E"/>
    <w:rsid w:val="00A60A88"/>
    <w:rsid w:val="00A62FD0"/>
    <w:rsid w:val="00AC501D"/>
    <w:rsid w:val="00AD2733"/>
    <w:rsid w:val="00B24AE3"/>
    <w:rsid w:val="00B274CF"/>
    <w:rsid w:val="00B31869"/>
    <w:rsid w:val="00B32CB7"/>
    <w:rsid w:val="00B41888"/>
    <w:rsid w:val="00B43460"/>
    <w:rsid w:val="00B5188C"/>
    <w:rsid w:val="00B60CF4"/>
    <w:rsid w:val="00B64086"/>
    <w:rsid w:val="00B74FDF"/>
    <w:rsid w:val="00B81789"/>
    <w:rsid w:val="00BA2DA8"/>
    <w:rsid w:val="00BC1B24"/>
    <w:rsid w:val="00BE4546"/>
    <w:rsid w:val="00BF51F0"/>
    <w:rsid w:val="00C01418"/>
    <w:rsid w:val="00C076BF"/>
    <w:rsid w:val="00C45A21"/>
    <w:rsid w:val="00C50FBB"/>
    <w:rsid w:val="00C56B4A"/>
    <w:rsid w:val="00C72947"/>
    <w:rsid w:val="00C93D0D"/>
    <w:rsid w:val="00CB3CA2"/>
    <w:rsid w:val="00CC0396"/>
    <w:rsid w:val="00CE3E38"/>
    <w:rsid w:val="00CF63C0"/>
    <w:rsid w:val="00D01A83"/>
    <w:rsid w:val="00D0551D"/>
    <w:rsid w:val="00D15265"/>
    <w:rsid w:val="00D31013"/>
    <w:rsid w:val="00D31E48"/>
    <w:rsid w:val="00D348B2"/>
    <w:rsid w:val="00D50435"/>
    <w:rsid w:val="00D548E3"/>
    <w:rsid w:val="00D60FDF"/>
    <w:rsid w:val="00D64386"/>
    <w:rsid w:val="00D85C3C"/>
    <w:rsid w:val="00DB4881"/>
    <w:rsid w:val="00DB5FF9"/>
    <w:rsid w:val="00DC4F8C"/>
    <w:rsid w:val="00DD2BC6"/>
    <w:rsid w:val="00E25154"/>
    <w:rsid w:val="00E45BA0"/>
    <w:rsid w:val="00E464EE"/>
    <w:rsid w:val="00E46B42"/>
    <w:rsid w:val="00E540C6"/>
    <w:rsid w:val="00E7592D"/>
    <w:rsid w:val="00E96AFD"/>
    <w:rsid w:val="00E979AD"/>
    <w:rsid w:val="00EC47E0"/>
    <w:rsid w:val="00ED3854"/>
    <w:rsid w:val="00EF60B5"/>
    <w:rsid w:val="00EF7F66"/>
    <w:rsid w:val="00F21320"/>
    <w:rsid w:val="00F22A7E"/>
    <w:rsid w:val="00F919CC"/>
    <w:rsid w:val="00FA3912"/>
    <w:rsid w:val="00FD69A0"/>
    <w:rsid w:val="00FE31D2"/>
    <w:rsid w:val="00FF149B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A931BA3"/>
  <w15:docId w15:val="{9EDEB66F-0339-4587-ABF5-30313E3B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AA4"/>
  </w:style>
  <w:style w:type="paragraph" w:styleId="Footer">
    <w:name w:val="footer"/>
    <w:basedOn w:val="Normal"/>
    <w:link w:val="Footer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AA4"/>
  </w:style>
  <w:style w:type="character" w:customStyle="1" w:styleId="Heading1Char">
    <w:name w:val="Heading 1 Char"/>
    <w:link w:val="Heading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Heading2Char">
    <w:name w:val="Heading 2 Char"/>
    <w:link w:val="Heading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odyText">
    <w:name w:val="Body Text"/>
    <w:basedOn w:val="Normal"/>
    <w:link w:val="BodyTextChar"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BodyTextChar">
    <w:name w:val="Body Text Char"/>
    <w:link w:val="BodyText"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F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yperlink">
    <w:name w:val="Hyperlink"/>
    <w:uiPriority w:val="99"/>
    <w:unhideWhenUsed/>
    <w:rsid w:val="005B3953"/>
    <w:rPr>
      <w:color w:val="0563C1"/>
      <w:u w:val="single"/>
    </w:rPr>
  </w:style>
  <w:style w:type="character" w:customStyle="1" w:styleId="st">
    <w:name w:val="st"/>
    <w:basedOn w:val="DefaultParagraphFont"/>
    <w:rsid w:val="00F919CC"/>
  </w:style>
  <w:style w:type="paragraph" w:customStyle="1" w:styleId="Default">
    <w:name w:val="Default"/>
    <w:rsid w:val="00AD27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A_Office%20Memo%201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458E-EE92-4B33-9370-3DAFE4A6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PA_Office Memo 1</Template>
  <TotalTime>101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Zeppelin Pro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Milica Maletic</cp:lastModifiedBy>
  <cp:revision>16</cp:revision>
  <cp:lastPrinted>2020-09-07T13:51:00Z</cp:lastPrinted>
  <dcterms:created xsi:type="dcterms:W3CDTF">2021-12-03T12:59:00Z</dcterms:created>
  <dcterms:modified xsi:type="dcterms:W3CDTF">2023-04-05T15:29:00Z</dcterms:modified>
</cp:coreProperties>
</file>